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50C28" w:rsidRPr="00853BAF" w:rsidTr="00980E8C">
        <w:tc>
          <w:tcPr>
            <w:tcW w:w="9923" w:type="dxa"/>
          </w:tcPr>
          <w:p w:rsidR="00D50C28" w:rsidRPr="00853BAF" w:rsidRDefault="00CE7AB2" w:rsidP="00980E8C">
            <w:pPr>
              <w:ind w:left="4536"/>
              <w:outlineLvl w:val="0"/>
            </w:pPr>
            <w:r w:rsidRPr="00CE7AB2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D50C28" w:rsidRPr="00853BAF" w:rsidRDefault="00D50C2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50C28" w:rsidRPr="00853BAF" w:rsidRDefault="00D50C2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50C28" w:rsidRPr="00853BAF" w:rsidRDefault="00D50C2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50C28" w:rsidRPr="00853BAF" w:rsidRDefault="00D50C2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50C28" w:rsidRPr="00853BAF" w:rsidRDefault="00D50C2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50C28" w:rsidRPr="001E4D48" w:rsidRDefault="00D50C2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50077A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50077A">
              <w:rPr>
                <w:u w:val="single"/>
              </w:rPr>
              <w:t>1989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D50C28" w:rsidRPr="00853BAF" w:rsidRDefault="00D50C2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FB12C5" w:rsidTr="00D50C28">
        <w:tc>
          <w:tcPr>
            <w:tcW w:w="5069" w:type="dxa"/>
          </w:tcPr>
          <w:p w:rsidR="00FB12C5" w:rsidRPr="004178CA" w:rsidRDefault="00005700" w:rsidP="00D50C2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BD1E65" w:rsidRPr="00BD1E65">
              <w:rPr>
                <w:color w:val="000000" w:themeColor="text1"/>
              </w:rPr>
              <w:t>Русановой</w:t>
            </w:r>
            <w:proofErr w:type="spellEnd"/>
            <w:r w:rsidR="00BD1E65" w:rsidRPr="00BD1E65">
              <w:rPr>
                <w:color w:val="000000" w:themeColor="text1"/>
              </w:rPr>
              <w:t xml:space="preserve"> Л. К. </w:t>
            </w:r>
            <w:r w:rsidRPr="00DC335E">
              <w:rPr>
                <w:color w:val="000000" w:themeColor="text1"/>
              </w:rPr>
              <w:t>ра</w:t>
            </w:r>
            <w:r w:rsidRPr="00DC335E">
              <w:rPr>
                <w:color w:val="000000" w:themeColor="text1"/>
              </w:rPr>
              <w:t>з</w:t>
            </w:r>
            <w:r w:rsidRPr="00DC335E">
              <w:rPr>
                <w:color w:val="000000" w:themeColor="text1"/>
              </w:rPr>
              <w:t>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объекта капитального строительства </w:t>
            </w:r>
          </w:p>
        </w:tc>
      </w:tr>
    </w:tbl>
    <w:p w:rsidR="00FB12C5" w:rsidRDefault="00FB12C5" w:rsidP="00D50C28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D50C28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BD1E65" w:rsidRPr="00BD1E65">
        <w:rPr>
          <w:color w:val="000000" w:themeColor="text1"/>
        </w:rPr>
        <w:t>Русановой</w:t>
      </w:r>
      <w:proofErr w:type="spellEnd"/>
      <w:r w:rsidR="00BD1E65" w:rsidRPr="00BD1E65">
        <w:rPr>
          <w:color w:val="000000" w:themeColor="text1"/>
        </w:rPr>
        <w:t xml:space="preserve"> Л. К. </w:t>
      </w:r>
      <w:r w:rsidR="00DF22B6">
        <w:rPr>
          <w:color w:val="000000" w:themeColor="text1"/>
        </w:rPr>
        <w:t>разрешение</w:t>
      </w:r>
      <w:r w:rsidR="00FA79BD">
        <w:rPr>
          <w:color w:val="000000" w:themeColor="text1"/>
        </w:rPr>
        <w:t xml:space="preserve"> </w:t>
      </w:r>
      <w:r w:rsidR="00BD1E65" w:rsidRPr="00BD1E65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54:35:111635 площадью 1068 кв. м, расположенного по адресу (местополож</w:t>
      </w:r>
      <w:r w:rsidR="00BD1E65">
        <w:rPr>
          <w:color w:val="000000" w:themeColor="text1"/>
        </w:rPr>
        <w:t>ение): Российская Федерация, Но</w:t>
      </w:r>
      <w:r w:rsidR="00BD1E65" w:rsidRPr="00BD1E65">
        <w:rPr>
          <w:color w:val="000000" w:themeColor="text1"/>
        </w:rPr>
        <w:t>восибирская область, город Новосибирск, СНТ «Та</w:t>
      </w:r>
      <w:r w:rsidR="00BD1E65" w:rsidRPr="00BD1E65">
        <w:rPr>
          <w:color w:val="000000" w:themeColor="text1"/>
        </w:rPr>
        <w:t>й</w:t>
      </w:r>
      <w:r w:rsidR="00BD1E65" w:rsidRPr="00BD1E65">
        <w:rPr>
          <w:color w:val="000000" w:themeColor="text1"/>
        </w:rPr>
        <w:t>фун», участок № 473/1, и объекта капитального строительства (зона застройки индивидуальными жилыми домами (Ж-6)) - «ведение садоводства (13.2) – сад</w:t>
      </w:r>
      <w:r w:rsidR="00BD1E65" w:rsidRPr="00BD1E65">
        <w:rPr>
          <w:color w:val="000000" w:themeColor="text1"/>
        </w:rPr>
        <w:t>о</w:t>
      </w:r>
      <w:r w:rsidR="00BD1E65" w:rsidRPr="00BD1E65">
        <w:rPr>
          <w:color w:val="000000" w:themeColor="text1"/>
        </w:rPr>
        <w:t>вые дома».</w:t>
      </w:r>
    </w:p>
    <w:p w:rsidR="00C52A3D" w:rsidRPr="00F00054" w:rsidRDefault="00C52A3D" w:rsidP="00D50C2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50C2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50C2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FA79BD" w:rsidRDefault="00FA79BD" w:rsidP="00077E76">
      <w:pPr>
        <w:rPr>
          <w:color w:val="000000" w:themeColor="text1"/>
          <w:sz w:val="24"/>
          <w:szCs w:val="24"/>
        </w:rPr>
      </w:pPr>
    </w:p>
    <w:p w:rsidR="00D50C28" w:rsidRDefault="00D50C2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50C28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EB" w:rsidRDefault="003472EB">
      <w:r>
        <w:separator/>
      </w:r>
    </w:p>
  </w:endnote>
  <w:endnote w:type="continuationSeparator" w:id="0">
    <w:p w:rsidR="003472EB" w:rsidRDefault="0034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EB" w:rsidRDefault="003472EB">
      <w:r>
        <w:separator/>
      </w:r>
    </w:p>
  </w:footnote>
  <w:footnote w:type="continuationSeparator" w:id="0">
    <w:p w:rsidR="003472EB" w:rsidRDefault="00347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E7AB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7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24A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77A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C6C57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E7AB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0C28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C5F5-0EE2-4225-9C3F-1BC4A32B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1741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2018-06-15T05:02:00Z</dcterms:created>
  <dcterms:modified xsi:type="dcterms:W3CDTF">2018-06-15T05:02:00Z</dcterms:modified>
</cp:coreProperties>
</file>